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1" w:line="186" w:lineRule="auto"/>
        <w:ind w:left="1847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家体育总局体育科学研究所</w:t>
      </w:r>
    </w:p>
    <w:p>
      <w:pPr>
        <w:spacing w:before="141" w:line="215" w:lineRule="auto"/>
        <w:ind w:left="696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5"/>
          <w:szCs w:val="35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年硕士研究生招生复试考生保密承诺书</w:t>
      </w:r>
    </w:p>
    <w:p>
      <w:pPr>
        <w:spacing w:line="330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372" w:lineRule="auto"/>
        <w:ind w:left="689" w:right="1036" w:hanging="11"/>
        <w:rPr>
          <w:rFonts w:ascii="仿宋" w:hAnsi="仿宋" w:eastAsia="仿宋" w:cs="仿宋"/>
          <w:color w:val="333333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对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本人参加的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val="en-US" w:eastAsia="zh-Hans"/>
        </w:rPr>
        <w:t>线下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复试，我承诺如下：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  </w:t>
      </w:r>
    </w:p>
    <w:p>
      <w:pPr>
        <w:spacing w:before="101" w:line="372" w:lineRule="auto"/>
        <w:ind w:left="689" w:right="1036" w:hanging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遵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守考试规定，诚信考试，不违纪、不作弊；</w:t>
      </w:r>
    </w:p>
    <w:p>
      <w:pPr>
        <w:spacing w:before="2" w:line="371" w:lineRule="auto"/>
        <w:ind w:left="74" w:right="16" w:firstLine="598"/>
        <w:rPr>
          <w:rFonts w:ascii="仿宋" w:hAnsi="仿宋" w:eastAsia="仿宋" w:cs="仿宋"/>
          <w:sz w:val="31"/>
          <w:szCs w:val="31"/>
        </w:rPr>
      </w:pPr>
      <w:r>
        <w:rPr>
          <w:rFonts w:hint="default" w:ascii="仿宋" w:hAnsi="仿宋" w:eastAsia="仿宋" w:cs="仿宋"/>
          <w:color w:val="333333"/>
          <w:spacing w:val="21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21"/>
          <w:sz w:val="31"/>
          <w:szCs w:val="31"/>
        </w:rPr>
        <w:t>.保证不向任何人泄露或提供任何与考试有关的试题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内容等相关信息；</w:t>
      </w:r>
    </w:p>
    <w:p>
      <w:pPr>
        <w:spacing w:before="1" w:line="379" w:lineRule="auto"/>
        <w:ind w:left="36" w:right="16" w:firstLine="672"/>
        <w:rPr>
          <w:rFonts w:hint="default" w:ascii="仿宋" w:hAnsi="仿宋" w:eastAsia="仿宋" w:cs="仿宋"/>
          <w:color w:val="333333"/>
          <w:spacing w:val="25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color w:val="333333"/>
          <w:spacing w:val="25"/>
          <w:sz w:val="31"/>
          <w:szCs w:val="31"/>
        </w:rPr>
        <w:t>3</w:t>
      </w:r>
      <w:r>
        <w:rPr>
          <w:rFonts w:hint="eastAsia" w:ascii="仿宋" w:hAnsi="仿宋" w:eastAsia="仿宋" w:cs="仿宋"/>
          <w:color w:val="333333"/>
          <w:spacing w:val="25"/>
          <w:sz w:val="31"/>
          <w:szCs w:val="31"/>
          <w:lang w:val="en-US" w:eastAsia="zh-Hans"/>
        </w:rPr>
        <w:t>.听从考试现场考官</w:t>
      </w:r>
      <w:r>
        <w:rPr>
          <w:rFonts w:hint="default" w:ascii="仿宋" w:hAnsi="仿宋" w:eastAsia="仿宋" w:cs="仿宋"/>
          <w:color w:val="333333"/>
          <w:spacing w:val="25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color w:val="333333"/>
          <w:spacing w:val="25"/>
          <w:sz w:val="31"/>
          <w:szCs w:val="31"/>
          <w:lang w:val="en-US" w:eastAsia="zh-Hans"/>
        </w:rPr>
        <w:t>秘书</w:t>
      </w:r>
      <w:r>
        <w:rPr>
          <w:rFonts w:hint="default" w:ascii="仿宋" w:hAnsi="仿宋" w:eastAsia="仿宋" w:cs="仿宋"/>
          <w:color w:val="333333"/>
          <w:spacing w:val="25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color w:val="333333"/>
          <w:spacing w:val="25"/>
          <w:sz w:val="31"/>
          <w:szCs w:val="31"/>
          <w:lang w:val="en-US" w:eastAsia="zh-Hans"/>
        </w:rPr>
        <w:t>工作人员要求</w:t>
      </w:r>
      <w:r>
        <w:rPr>
          <w:rFonts w:hint="default" w:ascii="仿宋" w:hAnsi="仿宋" w:eastAsia="仿宋" w:cs="仿宋"/>
          <w:color w:val="333333"/>
          <w:spacing w:val="25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color w:val="333333"/>
          <w:spacing w:val="25"/>
          <w:sz w:val="31"/>
          <w:szCs w:val="31"/>
          <w:lang w:val="en-US" w:eastAsia="zh-Hans"/>
        </w:rPr>
        <w:t>遵守考试现场规定</w:t>
      </w:r>
      <w:r>
        <w:rPr>
          <w:rFonts w:hint="default" w:ascii="仿宋" w:hAnsi="仿宋" w:eastAsia="仿宋" w:cs="仿宋"/>
          <w:color w:val="333333"/>
          <w:spacing w:val="25"/>
          <w:sz w:val="31"/>
          <w:szCs w:val="31"/>
          <w:lang w:eastAsia="zh-Hans"/>
        </w:rPr>
        <w:t>。</w:t>
      </w:r>
    </w:p>
    <w:p>
      <w:pPr>
        <w:spacing w:before="1" w:line="379" w:lineRule="auto"/>
        <w:ind w:left="36" w:right="1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25"/>
          <w:sz w:val="31"/>
          <w:szCs w:val="31"/>
        </w:rPr>
        <w:t>以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上承诺如有违反，则取消录取资格,并承担相关纪律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处分及法律责任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9" w:lineRule="auto"/>
        <w:ind w:left="54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承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诺人:</w:t>
      </w:r>
    </w:p>
    <w:p>
      <w:pPr>
        <w:spacing w:before="239" w:line="228" w:lineRule="auto"/>
        <w:ind w:right="3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color w:val="333333"/>
          <w:spacing w:val="5"/>
          <w:sz w:val="31"/>
          <w:szCs w:val="31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 w:cs="仿宋"/>
          <w:color w:val="333333"/>
          <w:spacing w:val="5"/>
          <w:sz w:val="31"/>
          <w:szCs w:val="31"/>
        </w:rPr>
        <w:t xml:space="preserve"> 年   月   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c5Mjk1NGE1NTQxOWU5M2Y3M2FkZDhlOTQyYTA4Y2QifQ=="/>
  </w:docVars>
  <w:rsids>
    <w:rsidRoot w:val="00000000"/>
    <w:rsid w:val="02DC0728"/>
    <w:rsid w:val="2FD15F57"/>
    <w:rsid w:val="E7FB8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178</Characters>
  <TotalTime>5</TotalTime>
  <ScaleCrop>false</ScaleCrop>
  <LinksUpToDate>false</LinksUpToDate>
  <CharactersWithSpaces>192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2023-03-16T02:34:00Z</dcterms:created>
  <dc:creator>Data</dc:creator>
  <cp:lastModifiedBy>刘维韬</cp:lastModifiedBy>
  <cp:lastPrinted>2023-03-27T03:17:00Z</cp:lastPrinted>
  <dcterms:modified xsi:type="dcterms:W3CDTF">2024-03-19T01:57:08Z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2023-03-27T11:11:27Z</vt:filetime>
  </property>
  <property fmtid="{D5CDD505-2E9C-101B-9397-08002B2CF9AE}" pid="4" name="UsrData">
    <vt:lpwstr>642109594e2c48c83fb8959a</vt:lpwstr>
  </property>
  <property fmtid="{D5CDD505-2E9C-101B-9397-08002B2CF9AE}" pid="5" name="KSOProductBuildVer">
    <vt:lpwstr>2052-12.1.0.15712</vt:lpwstr>
  </property>
  <property fmtid="{D5CDD505-2E9C-101B-9397-08002B2CF9AE}" pid="6" name="ICV">
    <vt:lpwstr>5776F08ADE3E405AADF80CE63063C809</vt:lpwstr>
  </property>
</Properties>
</file>